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54" w:rsidRPr="00E30F5F" w:rsidRDefault="00276954" w:rsidP="00E30F5F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30F5F">
        <w:rPr>
          <w:rFonts w:ascii="Times New Roman" w:hAnsi="Times New Roman" w:cs="Times New Roman"/>
          <w:b/>
          <w:bCs/>
          <w:sz w:val="16"/>
          <w:szCs w:val="16"/>
        </w:rPr>
        <w:t>МУНИЦИПАЛЬНОЕ ОБЩЕОБРАЗОВАТЕЛЬНОЕ УЧРЕЖДЕНИЕ</w:t>
      </w:r>
    </w:p>
    <w:p w:rsidR="00276954" w:rsidRPr="00E30F5F" w:rsidRDefault="00276954" w:rsidP="00E30F5F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30F5F">
        <w:rPr>
          <w:rFonts w:ascii="Times New Roman" w:hAnsi="Times New Roman" w:cs="Times New Roman"/>
          <w:b/>
          <w:bCs/>
          <w:sz w:val="16"/>
          <w:szCs w:val="16"/>
        </w:rPr>
        <w:t xml:space="preserve">СРЕДНЯЯ ОБЩЕОБРАЗОВАТЕЛЬНАЯ ШКОЛА </w:t>
      </w:r>
    </w:p>
    <w:p w:rsidR="00276954" w:rsidRPr="00E30F5F" w:rsidRDefault="00276954" w:rsidP="00E30F5F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30F5F">
        <w:rPr>
          <w:rFonts w:ascii="Times New Roman" w:hAnsi="Times New Roman" w:cs="Times New Roman"/>
          <w:b/>
          <w:bCs/>
          <w:sz w:val="16"/>
          <w:szCs w:val="16"/>
        </w:rPr>
        <w:t>ИМЕНИ ГЕРОЯ СОВЕТСКОГО СОЮЗА ИВАНА ИВАНОВИЧА  ПУШАНИНА С. ПУШАНИНА</w:t>
      </w:r>
    </w:p>
    <w:p w:rsidR="00276954" w:rsidRPr="00E30F5F" w:rsidRDefault="00276954" w:rsidP="00E30F5F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30F5F">
        <w:rPr>
          <w:rFonts w:ascii="Times New Roman" w:hAnsi="Times New Roman" w:cs="Times New Roman"/>
          <w:b/>
          <w:bCs/>
          <w:sz w:val="16"/>
          <w:szCs w:val="16"/>
        </w:rPr>
        <w:t>БЕЛИНСКОГО РАЙОНА ПЕНЗЕНСКОЙ ОБЛАСТИ</w:t>
      </w:r>
    </w:p>
    <w:p w:rsidR="00276954" w:rsidRPr="00E30F5F" w:rsidRDefault="004D3A86" w:rsidP="00E30F5F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515100" cy="0"/>
                <wp:effectExtent l="9525" t="5715" r="9525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51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" strokeweight=".26mm">
                <v:stroke joinstyle="miter"/>
              </v:line>
            </w:pict>
          </mc:Fallback>
        </mc:AlternateContent>
      </w:r>
    </w:p>
    <w:p w:rsidR="00276954" w:rsidRPr="00E30F5F" w:rsidRDefault="00276954" w:rsidP="00E30F5F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30F5F">
        <w:rPr>
          <w:rFonts w:ascii="Times New Roman" w:hAnsi="Times New Roman" w:cs="Times New Roman"/>
          <w:b/>
          <w:bCs/>
          <w:sz w:val="16"/>
          <w:szCs w:val="16"/>
        </w:rPr>
        <w:t>442258, Пензенская область, Белинский район, с. Пушанино, ул. Пригородная, 146,</w:t>
      </w:r>
    </w:p>
    <w:p w:rsidR="00276954" w:rsidRPr="00E30F5F" w:rsidRDefault="00276954" w:rsidP="00E30F5F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30F5F">
        <w:rPr>
          <w:rFonts w:ascii="Times New Roman" w:hAnsi="Times New Roman" w:cs="Times New Roman"/>
          <w:b/>
          <w:bCs/>
          <w:sz w:val="16"/>
          <w:szCs w:val="16"/>
        </w:rPr>
        <w:t>ИНН 5810004860   ОГРН 1025801070470</w:t>
      </w:r>
    </w:p>
    <w:p w:rsidR="00276954" w:rsidRPr="00E30F5F" w:rsidRDefault="00276954" w:rsidP="00E30F5F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30F5F">
        <w:rPr>
          <w:rFonts w:ascii="Times New Roman" w:hAnsi="Times New Roman" w:cs="Times New Roman"/>
          <w:b/>
          <w:bCs/>
          <w:sz w:val="16"/>
          <w:szCs w:val="16"/>
        </w:rPr>
        <w:t>тел. (84153) 3-53-49</w:t>
      </w:r>
    </w:p>
    <w:p w:rsidR="00276954" w:rsidRPr="00E30F5F" w:rsidRDefault="004D3A86" w:rsidP="00E30F5F">
      <w:pPr>
        <w:ind w:firstLine="439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6515100" cy="0"/>
                <wp:effectExtent l="9525" t="8255" r="9525" b="10795"/>
                <wp:wrapNone/>
                <wp:docPr id="3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51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" strokeweight=".26mm">
                <v:stroke joinstyle="miter"/>
              </v:line>
            </w:pict>
          </mc:Fallback>
        </mc:AlternateContent>
      </w:r>
    </w:p>
    <w:p w:rsidR="00276954" w:rsidRPr="00705061" w:rsidRDefault="00276954" w:rsidP="007050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061">
        <w:rPr>
          <w:rFonts w:ascii="Times New Roman" w:hAnsi="Times New Roman" w:cs="Times New Roman"/>
          <w:b/>
          <w:bCs/>
          <w:sz w:val="28"/>
          <w:szCs w:val="28"/>
        </w:rPr>
        <w:t xml:space="preserve">Неделя психологии </w:t>
      </w:r>
    </w:p>
    <w:p w:rsidR="00276954" w:rsidRDefault="00276954" w:rsidP="00E30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(17. 10. 2022 -</w:t>
      </w:r>
      <w:r w:rsidRPr="00705061">
        <w:rPr>
          <w:rFonts w:ascii="Times New Roman" w:hAnsi="Times New Roman" w:cs="Times New Roman"/>
          <w:b/>
          <w:bCs/>
          <w:sz w:val="28"/>
          <w:szCs w:val="28"/>
        </w:rPr>
        <w:t xml:space="preserve"> 22. 10. 2022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76954" w:rsidRPr="00E30F5F" w:rsidRDefault="00276954" w:rsidP="00E30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6954" w:rsidRPr="00E30F5F" w:rsidRDefault="00276954" w:rsidP="00E30F5F">
      <w:pPr>
        <w:spacing w:after="5" w:line="240" w:lineRule="auto"/>
        <w:ind w:left="-15" w:firstLine="6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2C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Цель проведения «Недели психологии»: сохранение и укрепление психологического здоровья обучающихся. </w:t>
      </w:r>
    </w:p>
    <w:p w:rsidR="00276954" w:rsidRDefault="004D3A86" w:rsidP="0021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2468245</wp:posOffset>
            </wp:positionV>
            <wp:extent cx="2757805" cy="2068195"/>
            <wp:effectExtent l="0" t="0" r="4445" b="825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06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76954" w:rsidRPr="00705061">
        <w:rPr>
          <w:rFonts w:ascii="Times New Roman" w:hAnsi="Times New Roman" w:cs="Times New Roman"/>
          <w:sz w:val="28"/>
          <w:szCs w:val="28"/>
        </w:rPr>
        <w:t>Во 2 классе проведён тренинг на сплочение учащихся начальной школы "Самый дружный класс".</w:t>
      </w:r>
    </w:p>
    <w:p w:rsidR="00276954" w:rsidRPr="00705061" w:rsidRDefault="00276954" w:rsidP="0021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давали характеристику сказочным персонажам, а затем составили свой словесный «Портрет в лучах солнца»</w:t>
      </w:r>
    </w:p>
    <w:p w:rsidR="00276954" w:rsidRPr="00E30F5F" w:rsidRDefault="004D3A86" w:rsidP="00E30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3916680</wp:posOffset>
            </wp:positionV>
            <wp:extent cx="2748915" cy="2068195"/>
            <wp:effectExtent l="0" t="0" r="0" b="8255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206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954" w:rsidRDefault="00276954" w:rsidP="00705061">
      <w:pPr>
        <w:keepNext/>
        <w:keepLines/>
        <w:spacing w:after="1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76954" w:rsidRDefault="00276954" w:rsidP="00705061">
      <w:pPr>
        <w:keepNext/>
        <w:keepLines/>
        <w:spacing w:after="1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76954" w:rsidRDefault="00276954" w:rsidP="00705061">
      <w:pPr>
        <w:keepNext/>
        <w:keepLines/>
        <w:spacing w:after="1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76954" w:rsidRPr="00705061" w:rsidRDefault="00276954" w:rsidP="00705061">
      <w:pPr>
        <w:keepNext/>
        <w:keepLines/>
        <w:spacing w:after="1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3 классе проведена игра «Психологическая помощь».</w:t>
      </w:r>
    </w:p>
    <w:p w:rsidR="00276954" w:rsidRPr="00DF3AC0" w:rsidRDefault="00276954" w:rsidP="00705061">
      <w:pPr>
        <w:spacing w:after="5" w:line="240" w:lineRule="auto"/>
        <w:ind w:left="-1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216E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данной игры</w:t>
      </w:r>
      <w:r w:rsidRPr="00DF3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F3AC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F3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познакомить обучающихся с понятием психологической помощи, предоставить информацию о возможностях получения пс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ихологической помощи </w:t>
      </w:r>
      <w:r w:rsidRPr="00DF3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поддержки. </w:t>
      </w:r>
      <w:r w:rsidRPr="00DF3AC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76954" w:rsidRPr="00705061" w:rsidRDefault="00276954" w:rsidP="00705061">
      <w:pPr>
        <w:spacing w:after="5" w:line="240" w:lineRule="auto"/>
        <w:ind w:left="-1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Ребята узнали, </w:t>
      </w:r>
      <w:r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если нужна помощь пси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холога, </w:t>
      </w:r>
      <w:r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DF3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просто зайти к нему на перемене. А если не хочется идти одному, можно пойти вдвоем или втроем. </w:t>
      </w:r>
      <w:r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может поговорить</w:t>
      </w:r>
      <w:r w:rsidRPr="00DF3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поиграть или попросить что-то нарис</w:t>
      </w:r>
      <w:r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овать. И обязательно поможет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решить проблему, с которой</w:t>
      </w:r>
      <w:r w:rsidRPr="00DF3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столкнулись. </w:t>
      </w:r>
    </w:p>
    <w:p w:rsidR="00276954" w:rsidRPr="00705061" w:rsidRDefault="004D3A86" w:rsidP="00216E1E">
      <w:pPr>
        <w:keepNext/>
        <w:keepLines/>
        <w:spacing w:after="1" w:line="240" w:lineRule="auto"/>
        <w:ind w:right="705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6877050</wp:posOffset>
            </wp:positionV>
            <wp:extent cx="3044825" cy="1714500"/>
            <wp:effectExtent l="0" t="0" r="3175" b="0"/>
            <wp:wrapSquare wrapText="bothSides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54"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10 – 11 классах </w:t>
      </w:r>
      <w:r w:rsidR="002769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проведено </w:t>
      </w:r>
      <w:r w:rsidR="00276954"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информационно-тренинговое занятие «Перспектива».</w:t>
      </w:r>
    </w:p>
    <w:p w:rsidR="00276954" w:rsidRPr="00705061" w:rsidRDefault="00276954" w:rsidP="00216E1E">
      <w:pPr>
        <w:spacing w:after="0" w:line="240" w:lineRule="auto"/>
        <w:ind w:left="-1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Цели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занятия</w:t>
      </w:r>
      <w:r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0506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развитие позитивной Я-концепции, формирование активной позиции подростка, интереса к себе и своим ресурсам; формирование ощущения ценности собственной личности, осознание своих возможностей  в построении временной перспективы жизни. </w:t>
      </w:r>
    </w:p>
    <w:p w:rsidR="00276954" w:rsidRPr="00DF3AC0" w:rsidRDefault="00276954" w:rsidP="00705061">
      <w:pPr>
        <w:spacing w:after="0" w:line="240" w:lineRule="auto"/>
        <w:ind w:left="-1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Перспектива – это все те стремления, желания и цели, которые продвигают человека по жизни. Наша жизненная перспектива состоит из множества промежуточных целей, причем основное отличие цели от мечтаний – это понимание того, каким путем мы можем добиться их достижения. </w:t>
      </w:r>
    </w:p>
    <w:p w:rsidR="00276954" w:rsidRPr="00705061" w:rsidRDefault="00276954" w:rsidP="00705061">
      <w:pPr>
        <w:spacing w:after="0" w:line="240" w:lineRule="auto"/>
        <w:ind w:left="-1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Одним из самых сильных источников мотивации становится образ своего будущего или перспектива своей жизни.</w:t>
      </w:r>
    </w:p>
    <w:p w:rsidR="00276954" w:rsidRPr="00705061" w:rsidRDefault="004D3A86" w:rsidP="00216E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843915</wp:posOffset>
            </wp:positionV>
            <wp:extent cx="2758440" cy="2068830"/>
            <wp:effectExtent l="0" t="0" r="3810" b="7620"/>
            <wp:wrapSquare wrapText="bothSides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06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54"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6 классе проведена психологическая игра с элементами тренинга  «Эффективные способы разрешения конфликтов».</w:t>
      </w:r>
    </w:p>
    <w:p w:rsidR="00276954" w:rsidRPr="00705061" w:rsidRDefault="00276954" w:rsidP="00216E1E">
      <w:pPr>
        <w:spacing w:after="5" w:line="240" w:lineRule="auto"/>
        <w:ind w:left="-1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  <w:r w:rsidRPr="007050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содействие в осознании обучающимися своего поведения в конфликте, формирование умения позитивно разрешать конфликты. </w:t>
      </w:r>
    </w:p>
    <w:p w:rsidR="00276954" w:rsidRDefault="00276954" w:rsidP="004132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5 класса проведена игра «Магнитик» с использованием оборудования «Точка Роста». Завершилась Неделя психологии трудовым</w:t>
      </w:r>
      <w:r w:rsidRPr="00705061">
        <w:rPr>
          <w:rFonts w:ascii="Times New Roman" w:hAnsi="Times New Roman" w:cs="Times New Roman"/>
          <w:sz w:val="28"/>
          <w:szCs w:val="28"/>
        </w:rPr>
        <w:t xml:space="preserve"> десант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05061">
        <w:rPr>
          <w:rFonts w:ascii="Times New Roman" w:hAnsi="Times New Roman" w:cs="Times New Roman"/>
          <w:sz w:val="28"/>
          <w:szCs w:val="28"/>
        </w:rPr>
        <w:t xml:space="preserve"> «Что одному не под силу, то легко коллективу».</w:t>
      </w:r>
      <w:r>
        <w:rPr>
          <w:rFonts w:ascii="Times New Roman" w:hAnsi="Times New Roman" w:cs="Times New Roman"/>
          <w:sz w:val="28"/>
          <w:szCs w:val="28"/>
        </w:rPr>
        <w:t xml:space="preserve"> Все учащиеся и педагоги вышли на осеннюю уборку школьной территории. </w:t>
      </w:r>
    </w:p>
    <w:p w:rsidR="00276954" w:rsidRPr="00B57D2C" w:rsidRDefault="004D3A86" w:rsidP="00B57D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1981200"/>
            <wp:effectExtent l="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95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2000250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54" w:rsidRPr="00B57D2C" w:rsidRDefault="00276954" w:rsidP="00B57D2C">
      <w:pPr>
        <w:rPr>
          <w:rFonts w:ascii="Times New Roman" w:hAnsi="Times New Roman" w:cs="Times New Roman"/>
          <w:sz w:val="28"/>
          <w:szCs w:val="28"/>
        </w:rPr>
      </w:pPr>
    </w:p>
    <w:p w:rsidR="00276954" w:rsidRPr="00B57D2C" w:rsidRDefault="00276954" w:rsidP="00B57D2C">
      <w:pPr>
        <w:rPr>
          <w:rFonts w:ascii="Times New Roman" w:hAnsi="Times New Roman" w:cs="Times New Roman"/>
          <w:sz w:val="28"/>
          <w:szCs w:val="28"/>
        </w:rPr>
      </w:pPr>
    </w:p>
    <w:p w:rsidR="00276954" w:rsidRPr="00B57D2C" w:rsidRDefault="00276954" w:rsidP="00B57D2C">
      <w:pPr>
        <w:rPr>
          <w:rFonts w:ascii="Times New Roman" w:hAnsi="Times New Roman" w:cs="Times New Roman"/>
          <w:sz w:val="28"/>
          <w:szCs w:val="28"/>
        </w:rPr>
      </w:pPr>
    </w:p>
    <w:p w:rsidR="00276954" w:rsidRPr="00B57D2C" w:rsidRDefault="00276954" w:rsidP="00B57D2C">
      <w:pPr>
        <w:rPr>
          <w:rFonts w:ascii="Times New Roman" w:hAnsi="Times New Roman" w:cs="Times New Roman"/>
          <w:sz w:val="28"/>
          <w:szCs w:val="28"/>
        </w:rPr>
      </w:pPr>
    </w:p>
    <w:p w:rsidR="00276954" w:rsidRPr="00B57D2C" w:rsidRDefault="00276954" w:rsidP="00B57D2C">
      <w:pPr>
        <w:rPr>
          <w:rFonts w:ascii="Times New Roman" w:hAnsi="Times New Roman" w:cs="Times New Roman"/>
          <w:sz w:val="28"/>
          <w:szCs w:val="28"/>
        </w:rPr>
      </w:pPr>
    </w:p>
    <w:p w:rsidR="00276954" w:rsidRPr="00B57D2C" w:rsidRDefault="00276954" w:rsidP="00E30F5F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Будникова Л. И.</w:t>
      </w:r>
    </w:p>
    <w:p w:rsidR="00276954" w:rsidRDefault="00276954" w:rsidP="00B57D2C">
      <w:pPr>
        <w:rPr>
          <w:rFonts w:ascii="Times New Roman" w:hAnsi="Times New Roman" w:cs="Times New Roman"/>
          <w:sz w:val="28"/>
          <w:szCs w:val="28"/>
        </w:rPr>
      </w:pPr>
    </w:p>
    <w:sectPr w:rsidR="00276954" w:rsidSect="00A4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CB"/>
    <w:rsid w:val="000A2CCB"/>
    <w:rsid w:val="00216E1E"/>
    <w:rsid w:val="00276954"/>
    <w:rsid w:val="00344657"/>
    <w:rsid w:val="0041328B"/>
    <w:rsid w:val="004D3A86"/>
    <w:rsid w:val="00705061"/>
    <w:rsid w:val="00A434E8"/>
    <w:rsid w:val="00AF2009"/>
    <w:rsid w:val="00B57D2C"/>
    <w:rsid w:val="00DD5645"/>
    <w:rsid w:val="00DF3AC0"/>
    <w:rsid w:val="00E3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CB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CB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Слава</cp:lastModifiedBy>
  <cp:revision>2</cp:revision>
  <dcterms:created xsi:type="dcterms:W3CDTF">2022-10-24T13:45:00Z</dcterms:created>
  <dcterms:modified xsi:type="dcterms:W3CDTF">2022-10-24T13:45:00Z</dcterms:modified>
</cp:coreProperties>
</file>