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675" w:rsidRPr="00D90675" w:rsidRDefault="00D90675" w:rsidP="00D9067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spellStart"/>
      <w:r w:rsidRPr="00D9067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Профориентационная</w:t>
      </w:r>
      <w:proofErr w:type="spellEnd"/>
      <w:r w:rsidRPr="00D9067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экскурсия в Сбербанк</w:t>
      </w:r>
    </w:p>
    <w:p w:rsidR="00D90675" w:rsidRPr="00D90675" w:rsidRDefault="00D90675" w:rsidP="00D906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675">
        <w:rPr>
          <w:rFonts w:ascii="Times New Roman" w:eastAsia="Times New Roman" w:hAnsi="Times New Roman" w:cs="Times New Roman"/>
          <w:sz w:val="28"/>
          <w:szCs w:val="28"/>
          <w:lang w:eastAsia="ru-RU"/>
        </w:rPr>
        <w:t>05.11.2024</w:t>
      </w:r>
    </w:p>
    <w:p w:rsidR="00D90675" w:rsidRPr="00D90675" w:rsidRDefault="00D90675" w:rsidP="00D9067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90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ноября в рамках проекта «Билет в будущее»  обучающиеся МОУ СОШ им. И.И. </w:t>
      </w:r>
      <w:proofErr w:type="spellStart"/>
      <w:r w:rsidRPr="00D90675">
        <w:rPr>
          <w:rFonts w:ascii="Times New Roman" w:eastAsia="Times New Roman" w:hAnsi="Times New Roman" w:cs="Times New Roman"/>
          <w:sz w:val="28"/>
          <w:szCs w:val="28"/>
          <w:lang w:eastAsia="ru-RU"/>
        </w:rPr>
        <w:t>Пушанина</w:t>
      </w:r>
      <w:proofErr w:type="spellEnd"/>
      <w:r w:rsidRPr="00D90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</w:t>
      </w:r>
      <w:proofErr w:type="spellStart"/>
      <w:r w:rsidRPr="00D90675">
        <w:rPr>
          <w:rFonts w:ascii="Times New Roman" w:eastAsia="Times New Roman" w:hAnsi="Times New Roman" w:cs="Times New Roman"/>
          <w:sz w:val="28"/>
          <w:szCs w:val="28"/>
          <w:lang w:eastAsia="ru-RU"/>
        </w:rPr>
        <w:t>Пушанина</w:t>
      </w:r>
      <w:proofErr w:type="spellEnd"/>
      <w:r w:rsidRPr="00D90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Белинского района Пензенской области и педагог-навигатор </w:t>
      </w:r>
      <w:proofErr w:type="spellStart"/>
      <w:r w:rsidRPr="00D906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Комонюк</w:t>
      </w:r>
      <w:proofErr w:type="spellEnd"/>
      <w:r w:rsidRPr="00D90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Т.В. побывали с экскурсией в Сбербанке.</w:t>
      </w:r>
      <w:proofErr w:type="gramEnd"/>
    </w:p>
    <w:p w:rsidR="00D90675" w:rsidRPr="00D90675" w:rsidRDefault="00D90675" w:rsidP="00D9067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отделения банка </w:t>
      </w:r>
      <w:proofErr w:type="spellStart"/>
      <w:r w:rsidRPr="00D9067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Мунцова</w:t>
      </w:r>
      <w:proofErr w:type="spellEnd"/>
      <w:r w:rsidRPr="00D90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Л.Ю. рассказала о деятельности организации. Ребята узнали о профессиях сотрудников отделения Сбербанка:   менеджере по продажам, старшем менеджере по обслуживанию, консультанте, кредитном инспекторе, аудиторе, IT- специалисте. </w:t>
      </w:r>
      <w:proofErr w:type="gramStart"/>
      <w:r w:rsidRPr="00D90675">
        <w:rPr>
          <w:rFonts w:ascii="Times New Roman" w:eastAsia="Times New Roman" w:hAnsi="Times New Roman" w:cs="Times New Roman"/>
          <w:sz w:val="28"/>
          <w:szCs w:val="28"/>
          <w:lang w:eastAsia="ru-RU"/>
        </w:rPr>
        <w:t>Лариса Юрьевна отметила, что на сегодня Сбербанк - это целая экосистема, которая включает в себя много сервисов, которые не связанны с банковскими услугами, например, «</w:t>
      </w:r>
      <w:proofErr w:type="spellStart"/>
      <w:r w:rsidRPr="00D90675">
        <w:rPr>
          <w:rFonts w:ascii="Times New Roman" w:eastAsia="Times New Roman" w:hAnsi="Times New Roman" w:cs="Times New Roman"/>
          <w:sz w:val="28"/>
          <w:szCs w:val="28"/>
          <w:lang w:eastAsia="ru-RU"/>
        </w:rPr>
        <w:t>СберЛогистика</w:t>
      </w:r>
      <w:proofErr w:type="spellEnd"/>
      <w:r w:rsidRPr="00D90675">
        <w:rPr>
          <w:rFonts w:ascii="Times New Roman" w:eastAsia="Times New Roman" w:hAnsi="Times New Roman" w:cs="Times New Roman"/>
          <w:sz w:val="28"/>
          <w:szCs w:val="28"/>
          <w:lang w:eastAsia="ru-RU"/>
        </w:rPr>
        <w:t>», которая позволяет клиентам по всей России отправлять и получать свои посылки.</w:t>
      </w:r>
      <w:proofErr w:type="gramEnd"/>
      <w:r w:rsidRPr="00D90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также магазины: «</w:t>
      </w:r>
      <w:proofErr w:type="spellStart"/>
      <w:r w:rsidRPr="00D90675">
        <w:rPr>
          <w:rFonts w:ascii="Times New Roman" w:eastAsia="Times New Roman" w:hAnsi="Times New Roman" w:cs="Times New Roman"/>
          <w:sz w:val="28"/>
          <w:szCs w:val="28"/>
          <w:lang w:eastAsia="ru-RU"/>
        </w:rPr>
        <w:t>СберМаркет</w:t>
      </w:r>
      <w:proofErr w:type="spellEnd"/>
      <w:r w:rsidRPr="00D90675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D9067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МегаМаркет</w:t>
      </w:r>
      <w:proofErr w:type="spellEnd"/>
      <w:r w:rsidRPr="00D90675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D90675">
        <w:rPr>
          <w:rFonts w:ascii="Times New Roman" w:eastAsia="Times New Roman" w:hAnsi="Times New Roman" w:cs="Times New Roman"/>
          <w:sz w:val="28"/>
          <w:szCs w:val="28"/>
          <w:lang w:eastAsia="ru-RU"/>
        </w:rPr>
        <w:t>СберЕаптеки</w:t>
      </w:r>
      <w:proofErr w:type="spellEnd"/>
      <w:r w:rsidRPr="00D9067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D90675" w:rsidRPr="00D90675" w:rsidRDefault="00D90675" w:rsidP="00D9067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2252F23" wp14:editId="778E2F39">
            <wp:simplePos x="0" y="0"/>
            <wp:positionH relativeFrom="column">
              <wp:posOffset>520065</wp:posOffset>
            </wp:positionH>
            <wp:positionV relativeFrom="paragraph">
              <wp:posOffset>2297430</wp:posOffset>
            </wp:positionV>
            <wp:extent cx="4464050" cy="2514600"/>
            <wp:effectExtent l="0" t="0" r="0" b="0"/>
            <wp:wrapTight wrapText="bothSides">
              <wp:wrapPolygon edited="0">
                <wp:start x="0" y="0"/>
                <wp:lineTo x="0" y="21436"/>
                <wp:lineTo x="21477" y="21436"/>
                <wp:lineTo x="21477" y="0"/>
                <wp:lineTo x="0" y="0"/>
              </wp:wrapPolygon>
            </wp:wrapTight>
            <wp:docPr id="1" name="Рисунок 1" descr="https://news-service.uralschool.ru/upload/org10320/t173086/images/big/LHPeQsxW3AbpEDvaP4ij17308654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ews-service.uralschool.ru/upload/org10320/t173086/images/big/LHPeQsxW3AbpEDvaP4ij173086540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0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встрече была затронута важная сейчас тема финансового мошенничества. Дети узнали о том, что важно не сообщать посторонним </w:t>
      </w:r>
      <w:proofErr w:type="spellStart"/>
      <w:r w:rsidRPr="00D90675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</w:t>
      </w:r>
      <w:proofErr w:type="spellEnd"/>
      <w:r w:rsidRPr="00D90675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-код своей карты, никому не давать её, при пользовании банкоматом прикрывать клавиатуру рукой. Школьники увидели в действии приборы, проверяющие подлинность денежных купюр.</w:t>
      </w:r>
    </w:p>
    <w:p w:rsidR="00D90675" w:rsidRPr="00D90675" w:rsidRDefault="00D90675" w:rsidP="00D9067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Посещение Сбербанка произвело неизгладимое впечатление на школьников. Ребята получили представление о работе в банке, узнали о том, </w:t>
      </w:r>
      <w:bookmarkStart w:id="0" w:name="_GoBack"/>
      <w:bookmarkEnd w:id="0"/>
      <w:r w:rsidRPr="00D9067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какого рода специалисты нужны в банковской сфере. Возможно, эта экскурсия поможет подросткам с выбором будущей профессии.</w:t>
      </w:r>
    </w:p>
    <w:p w:rsidR="009A7664" w:rsidRDefault="009A7664"/>
    <w:sectPr w:rsidR="009A7664" w:rsidSect="00D90675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334"/>
    <w:rsid w:val="000A5334"/>
    <w:rsid w:val="009A7664"/>
    <w:rsid w:val="00D9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0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06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0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06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2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2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1190</Characters>
  <Application>Microsoft Office Word</Application>
  <DocSecurity>0</DocSecurity>
  <Lines>9</Lines>
  <Paragraphs>2</Paragraphs>
  <ScaleCrop>false</ScaleCrop>
  <Company>SPecialiST RePack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2024-12-12T12:06:00Z</dcterms:created>
  <dcterms:modified xsi:type="dcterms:W3CDTF">2024-12-12T12:10:00Z</dcterms:modified>
</cp:coreProperties>
</file>