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5D8E" w14:textId="0DA2D2D4" w:rsidR="005A6DCB" w:rsidRPr="005A6DCB" w:rsidRDefault="005A6DCB" w:rsidP="005A6DCB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5A6DCB">
        <w:rPr>
          <w:rFonts w:ascii="Bookman Old Style" w:hAnsi="Bookman Old Style"/>
          <w:b/>
          <w:bCs/>
          <w:sz w:val="32"/>
          <w:szCs w:val="32"/>
        </w:rPr>
        <w:t>Единый урок по безопасности дорожного движения</w:t>
      </w:r>
    </w:p>
    <w:p w14:paraId="0885D07B" w14:textId="53FB8D7A" w:rsidR="00E81618" w:rsidRPr="005A6DCB" w:rsidRDefault="005A6DCB" w:rsidP="005A6DCB">
      <w:pPr>
        <w:ind w:firstLine="708"/>
        <w:jc w:val="both"/>
        <w:rPr>
          <w:rFonts w:ascii="Bookman Old Style" w:hAnsi="Bookman Old Style"/>
          <w:sz w:val="32"/>
          <w:szCs w:val="32"/>
        </w:rPr>
      </w:pPr>
      <w:r w:rsidRPr="005A6DCB">
        <w:rPr>
          <w:rFonts w:ascii="Bookman Old Style" w:hAnsi="Bookman Old Style"/>
          <w:sz w:val="32"/>
          <w:szCs w:val="32"/>
        </w:rPr>
        <w:t xml:space="preserve">С 15 сентября 2025 года стартовала Всероссийская неделя безопасности дорожного движения. Неделя безопасности направлена на привлечение внимания широкой общественности к проблеме снижения аварийности с участием несовершеннолетних, совершенствование методов профилактики ДТП и повышение у детей, педагогов и родителей культуры безопасного поведения на дорогах. </w:t>
      </w:r>
    </w:p>
    <w:p w14:paraId="02F5EC4C" w14:textId="0E0F39B9" w:rsidR="005A6DCB" w:rsidRPr="005A6DCB" w:rsidRDefault="005A6DCB" w:rsidP="005A6DCB">
      <w:pPr>
        <w:ind w:firstLine="708"/>
        <w:jc w:val="both"/>
        <w:rPr>
          <w:rFonts w:ascii="Bookman Old Style" w:hAnsi="Bookman Old Style"/>
          <w:sz w:val="32"/>
          <w:szCs w:val="32"/>
        </w:rPr>
      </w:pPr>
      <w:r w:rsidRPr="005A6DCB">
        <w:rPr>
          <w:rFonts w:ascii="Bookman Old Style" w:hAnsi="Bookman Old Style"/>
          <w:sz w:val="32"/>
          <w:szCs w:val="32"/>
        </w:rPr>
        <w:t>17 сентября в нашей школе прошел Единый урок по безопасности дорожного движения. Ребятам напомнили о важных дорожных знаках, их значении, правилах безопасного перехода улиц как по регулируемым, так и по нерегулируемым пешеходным переходам.</w:t>
      </w:r>
    </w:p>
    <w:p w14:paraId="3081E74F" w14:textId="3A3B7657" w:rsidR="005A6DCB" w:rsidRDefault="005A6DCB" w:rsidP="005A6DCB">
      <w:pPr>
        <w:jc w:val="center"/>
      </w:pPr>
      <w:r>
        <w:rPr>
          <w:noProof/>
        </w:rPr>
        <w:drawing>
          <wp:inline distT="0" distB="0" distL="0" distR="0" wp14:anchorId="04FF48E5" wp14:editId="311DA697">
            <wp:extent cx="3835674" cy="5108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279" cy="511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A6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3E"/>
    <w:rsid w:val="005A6DCB"/>
    <w:rsid w:val="009B413E"/>
    <w:rsid w:val="00E8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B04819"/>
  <w15:chartTrackingRefBased/>
  <w15:docId w15:val="{E7D7EAA0-BE5D-4792-8C67-61A38FC2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2026-02-19T19:18:00Z</dcterms:created>
  <dcterms:modified xsi:type="dcterms:W3CDTF">2026-02-19T19:24:00Z</dcterms:modified>
</cp:coreProperties>
</file>