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7C944" w14:textId="4065B3FC" w:rsidR="0082773C" w:rsidRDefault="0082773C" w:rsidP="0082773C">
      <w:pPr>
        <w:shd w:val="clear" w:color="auto" w:fill="FFFFFF"/>
        <w:spacing w:after="0" w:line="360" w:lineRule="atLeast"/>
        <w:jc w:val="center"/>
        <w:outlineLvl w:val="0"/>
        <w:rPr>
          <w:rFonts w:ascii="Bookman Old Style" w:eastAsia="Times New Roman" w:hAnsi="Bookman Old Style" w:cs="Arial"/>
          <w:b/>
          <w:bCs/>
          <w:kern w:val="36"/>
          <w:sz w:val="32"/>
          <w:szCs w:val="32"/>
          <w:lang w:eastAsia="ru-RU"/>
        </w:rPr>
      </w:pPr>
      <w:r w:rsidRPr="0082773C">
        <w:rPr>
          <w:rFonts w:ascii="Bookman Old Style" w:eastAsia="Times New Roman" w:hAnsi="Bookman Old Style" w:cs="Arial"/>
          <w:b/>
          <w:bCs/>
          <w:kern w:val="36"/>
          <w:sz w:val="32"/>
          <w:szCs w:val="32"/>
          <w:lang w:eastAsia="ru-RU"/>
        </w:rPr>
        <w:t>День пограничной службы России</w:t>
      </w:r>
    </w:p>
    <w:p w14:paraId="18B6A237" w14:textId="77777777" w:rsidR="0082773C" w:rsidRPr="0082773C" w:rsidRDefault="0082773C" w:rsidP="0082773C">
      <w:pPr>
        <w:shd w:val="clear" w:color="auto" w:fill="FFFFFF"/>
        <w:spacing w:after="0" w:line="360" w:lineRule="atLeast"/>
        <w:jc w:val="center"/>
        <w:outlineLvl w:val="0"/>
        <w:rPr>
          <w:rFonts w:ascii="Bookman Old Style" w:eastAsia="Times New Roman" w:hAnsi="Bookman Old Style" w:cs="Arial"/>
          <w:b/>
          <w:bCs/>
          <w:kern w:val="36"/>
          <w:sz w:val="32"/>
          <w:szCs w:val="32"/>
          <w:lang w:eastAsia="ru-RU"/>
        </w:rPr>
      </w:pPr>
    </w:p>
    <w:p w14:paraId="6DD0F876" w14:textId="77777777" w:rsidR="0082773C" w:rsidRPr="0082773C" w:rsidRDefault="0082773C" w:rsidP="0082773C">
      <w:pPr>
        <w:shd w:val="clear" w:color="auto" w:fill="FFFFFF"/>
        <w:spacing w:after="0" w:line="330" w:lineRule="atLeast"/>
        <w:jc w:val="both"/>
        <w:rPr>
          <w:rFonts w:ascii="Bookman Old Style" w:eastAsia="Times New Roman" w:hAnsi="Bookman Old Style" w:cs="Tahoma"/>
          <w:sz w:val="32"/>
          <w:szCs w:val="32"/>
          <w:lang w:eastAsia="ru-RU"/>
        </w:rPr>
      </w:pPr>
      <w:r w:rsidRPr="0082773C">
        <w:rPr>
          <w:rFonts w:ascii="Bookman Old Style" w:eastAsia="Times New Roman" w:hAnsi="Bookman Old Style" w:cs="Tahoma"/>
          <w:sz w:val="32"/>
          <w:szCs w:val="32"/>
          <w:lang w:eastAsia="ru-RU"/>
        </w:rPr>
        <w:t>28.05.2024</w:t>
      </w:r>
    </w:p>
    <w:p w14:paraId="04D8C101" w14:textId="77777777" w:rsidR="0082773C" w:rsidRPr="0082773C" w:rsidRDefault="0082773C" w:rsidP="0082773C">
      <w:pPr>
        <w:shd w:val="clear" w:color="auto" w:fill="FFFFFF"/>
        <w:spacing w:after="0" w:line="330" w:lineRule="atLeast"/>
        <w:ind w:firstLine="708"/>
        <w:jc w:val="center"/>
        <w:rPr>
          <w:rFonts w:ascii="Bookman Old Style" w:eastAsia="Times New Roman" w:hAnsi="Bookman Old Style" w:cs="Tahoma"/>
          <w:sz w:val="32"/>
          <w:szCs w:val="32"/>
          <w:lang w:eastAsia="ru-RU"/>
        </w:rPr>
      </w:pPr>
      <w:r w:rsidRPr="0082773C">
        <w:rPr>
          <w:rFonts w:ascii="Bookman Old Style" w:eastAsia="Times New Roman" w:hAnsi="Bookman Old Style" w:cs="Tahoma"/>
          <w:sz w:val="32"/>
          <w:szCs w:val="32"/>
          <w:lang w:eastAsia="ru-RU"/>
        </w:rPr>
        <w:t xml:space="preserve">28 мая пограничники отмечают 106-летие Дня пограничной службы России. Учащиеся </w:t>
      </w:r>
      <w:proofErr w:type="spellStart"/>
      <w:r w:rsidRPr="0082773C">
        <w:rPr>
          <w:rFonts w:ascii="Bookman Old Style" w:eastAsia="Times New Roman" w:hAnsi="Bookman Old Style" w:cs="Tahoma"/>
          <w:sz w:val="32"/>
          <w:szCs w:val="32"/>
          <w:lang w:eastAsia="ru-RU"/>
        </w:rPr>
        <w:t>Пушанинской</w:t>
      </w:r>
      <w:proofErr w:type="spellEnd"/>
      <w:r w:rsidRPr="0082773C">
        <w:rPr>
          <w:rFonts w:ascii="Bookman Old Style" w:eastAsia="Times New Roman" w:hAnsi="Bookman Old Style" w:cs="Tahoma"/>
          <w:sz w:val="32"/>
          <w:szCs w:val="32"/>
          <w:lang w:eastAsia="ru-RU"/>
        </w:rPr>
        <w:t xml:space="preserve"> школы приняли участие в торжественном митинге в честь Дня пограничника, где прозвучали поздравительные слова в адрес всех причастных к профессиональному празднику - как действующих военнослужащих, так и ветеранов войск. В приветственном слове к собравшимся председатель местного отделения общественной организации ветеранов пограничной службы и участников локальных войн «Рубеж» - Кириллов Фёдор Петрович отметил, что во все времена укреплению границ государства придавалось особенно важное значение. И сегодня российские воины стоят на страже спокойствия наших граждан, доблестно охраняют границы нашей страны. Их нелёгкий и опасный труд является примером мужества и отваги, служит надёжной защитой спокойствия жителей, вызывает уважение у всех нас. В память о тех, кто отдал свои жизни во имя нашего спокойствия, была объявлена минута молчания.  </w:t>
      </w:r>
      <w:proofErr w:type="gramStart"/>
      <w:r w:rsidRPr="0082773C">
        <w:rPr>
          <w:rFonts w:ascii="Bookman Old Style" w:eastAsia="Times New Roman" w:hAnsi="Bookman Old Style" w:cs="Tahoma"/>
          <w:sz w:val="32"/>
          <w:szCs w:val="32"/>
          <w:lang w:eastAsia="ru-RU"/>
        </w:rPr>
        <w:t>Затем  участники</w:t>
      </w:r>
      <w:proofErr w:type="gramEnd"/>
      <w:r w:rsidRPr="0082773C">
        <w:rPr>
          <w:rFonts w:ascii="Bookman Old Style" w:eastAsia="Times New Roman" w:hAnsi="Bookman Old Style" w:cs="Tahoma"/>
          <w:sz w:val="32"/>
          <w:szCs w:val="32"/>
          <w:lang w:eastAsia="ru-RU"/>
        </w:rPr>
        <w:t xml:space="preserve"> митинга возложили цветы. Служба на границе и в пограничных районах всегда была напряженной и сложной.</w:t>
      </w:r>
    </w:p>
    <w:p w14:paraId="6E43B457" w14:textId="1881E75D" w:rsidR="00F8123C" w:rsidRPr="0082773C" w:rsidRDefault="0082773C" w:rsidP="0082773C">
      <w:pPr>
        <w:spacing w:after="0"/>
        <w:jc w:val="both"/>
        <w:rPr>
          <w:rFonts w:ascii="Bookman Old Style" w:hAnsi="Bookman Old Style"/>
          <w:sz w:val="32"/>
          <w:szCs w:val="32"/>
        </w:rPr>
      </w:pPr>
      <w:r>
        <w:rPr>
          <w:rFonts w:ascii="Bookman Old Style" w:hAnsi="Bookman Old Style"/>
          <w:noProof/>
          <w:sz w:val="32"/>
          <w:szCs w:val="32"/>
        </w:rPr>
        <w:drawing>
          <wp:inline distT="0" distB="0" distL="0" distR="0" wp14:anchorId="554EC16F" wp14:editId="10410218">
            <wp:extent cx="4232952" cy="3176685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384" cy="3179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8123C" w:rsidRPr="0082773C" w:rsidSect="0082773C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62"/>
    <w:rsid w:val="00692B62"/>
    <w:rsid w:val="0082773C"/>
    <w:rsid w:val="00F8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FB0118"/>
  <w15:chartTrackingRefBased/>
  <w15:docId w15:val="{9B151753-8CB0-4ABD-9AE9-8D919A41C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42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85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699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718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2026-02-22T08:04:00Z</dcterms:created>
  <dcterms:modified xsi:type="dcterms:W3CDTF">2026-02-22T08:05:00Z</dcterms:modified>
</cp:coreProperties>
</file>